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Erasmus+ Motivation Letter Template</w:t>
      </w:r>
    </w:p>
    <w:p>
      <w:pPr>
        <w:spacing w:after="240"/>
      </w:pPr>
      <w:r>
        <w:rPr>
          <w:i/>
          <w:color w:val="595959"/>
          <w:sz w:val="22"/>
        </w:rPr>
        <w:t>One-month vocational mobility • student-editable English model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773"/>
            <w:shd w:fill="EAF2F8"/>
          </w:tcPr>
          <w:p>
            <w:pPr>
              <w:spacing w:after="40"/>
            </w:pPr>
            <w:r>
              <w:rPr>
                <w:b/>
                <w:color w:val="1F4E79"/>
                <w:sz w:val="16"/>
              </w:rPr>
              <w:t>APPLICANT</w:t>
            </w:r>
          </w:p>
          <w:p>
            <w:pPr>
              <w:spacing w:after="80"/>
            </w:pPr>
            <w:r>
              <w:t>[FULL NAME]</w:t>
            </w:r>
          </w:p>
        </w:tc>
        <w:tc>
          <w:tcPr>
            <w:tcW w:type="dxa" w:w="4773"/>
            <w:shd w:fill="EAF2F8"/>
          </w:tcPr>
          <w:p>
            <w:pPr>
              <w:spacing w:after="40"/>
            </w:pPr>
            <w:r>
              <w:rPr>
                <w:b/>
                <w:color w:val="1F4E79"/>
                <w:sz w:val="16"/>
              </w:rPr>
              <w:t>PROGRAMME</w:t>
            </w:r>
          </w:p>
          <w:p>
            <w:pPr>
              <w:spacing w:after="80"/>
            </w:pPr>
            <w:r>
              <w:t>Erasmus+ vocational mobility</w:t>
            </w:r>
          </w:p>
        </w:tc>
      </w:tr>
    </w:tbl>
    <w:p>
      <w:r>
        <w:t>[Your address]  •  [Postcode, city, country]</w:t>
        <w:br/>
        <w:t>[Email address]  •  [Telephone number]</w:t>
      </w:r>
    </w:p>
    <w:p>
      <w:pPr>
        <w:jc w:val="right"/>
      </w:pPr>
      <w:r>
        <w:t>[City], [date]</w:t>
      </w:r>
    </w:p>
    <w:p>
      <w:r>
        <w:t>[Name/title of selection coordinator]</w:t>
        <w:br/>
        <w:t>[Name of school / sending organisation]</w:t>
        <w:br/>
        <w:t>[Address]</w:t>
      </w:r>
    </w:p>
    <w:p>
      <w:r>
        <w:rPr>
          <w:b/>
        </w:rPr>
        <w:t>Subject: Application for a one-month Erasmus+ vocational mobility in [HOST COUNTRY / CITY]</w:t>
      </w:r>
    </w:p>
    <w:p>
      <w:r>
        <w:t>Dear Members of the Selection Committee,</w:t>
      </w:r>
    </w:p>
    <w:p>
      <w:r>
        <w:t>I am writing to apply for the one-month Erasmus+ vocational mobility in [HOST COUNTRY/CITY]. I am currently a [YEAR/GRADE] student studying [VOCATIONAL FIELD] at [SCHOOL NAME]. I am particularly interested in this opportunity because [ONE SPECIFIC, PERSONAL REASON CONNECTED TO YOUR PROFESSION OR THE HOST PLACEMENT].</w:t>
      </w:r>
    </w:p>
    <w:p>
      <w:r>
        <w:t>During my studies, I have developed skills in [2–3 RELEVANT TECHNICAL OR PRACTICAL SKILLS]. For example, [BRIEFLY DESCRIBE A SCHOOL PROJECT, PRACTICAL TASK, COMPETITION, PART-TIME JOB OR RESPONSIBILITY]. This experience taught me [WHAT YOU LEARNT] and showed that I can [RELEVANT STRENGTH, SUCH AS WORK ACCURATELY, SOLVE PROBLEMS OR COOPERATE WITH OTHERS].</w:t>
      </w:r>
    </w:p>
    <w:p>
      <w:r>
        <w:t>My main goals for the mobility are to improve my professional knowledge in [SPECIFIC AREA], gain experience in an international workplace, and use English in real-life situations. I would also like to learn about [A METHOD, TECHNOLOGY OR WORK CULTURE RELEVANT TO THE HOST COUNTRY/COMPANY]. After returning, I plan to use and share what I have learnt by [SPECIFIC FOLLOW-UP: SCHOOL PROJECT, PRESENTATION, PORTFOLIO, CLASSROOM PRACTICE OR CAREER PLAN].</w:t>
      </w:r>
    </w:p>
    <w:p>
      <w:r>
        <w:t>I understand that spending a month abroad requires responsibility, flexibility and respect for other people and cultures. I believe I am prepared for this challenge because [SHORT REAL EXAMPLE OF INDEPENDENCE, RELIABILITY OR ADAPTABILITY]. I am willing to follow workplace, safety and programme rules, communicate openly, and represent my school and Hungary in a respectful and positive manner.</w:t>
      </w:r>
    </w:p>
    <w:p>
      <w:r>
        <w:t>Thank you for considering my application. I would be grateful for the opportunity to participate in this Erasmus+ mobility and to contribute actively to the programme. I am available for an interview and would be pleased to provide any further information required.</w:t>
      </w:r>
    </w:p>
    <w:p>
      <w:r>
        <w:t>Yours faithfully,</w:t>
        <w:br/>
        <w:br/>
        <w:t>[FULL NAME]</w:t>
        <w:br/>
        <w:t>[Signature, if printed]</w:t>
      </w:r>
    </w:p>
    <w:p>
      <w:pPr>
        <w:sectPr>
          <w:footerReference w:type="default" r:id="rId9"/>
          <w:pgSz w:w="11909" w:h="16834"/>
          <w:pgMar w:top="1037" w:right="1181" w:bottom="1037" w:left="1181" w:header="504" w:footer="504" w:gutter="0"/>
          <w:cols w:space="720"/>
          <w:docGrid w:linePitch="360"/>
        </w:sectPr>
      </w:pPr>
    </w:p>
    <w:p>
      <w:pPr>
        <w:pStyle w:val="Title"/>
      </w:pPr>
      <w:r>
        <w:t>Kitöltési útmutató tanulóknak</w:t>
      </w:r>
    </w:p>
    <w:p>
      <w:pPr>
        <w:spacing w:after="240"/>
      </w:pPr>
      <w:r>
        <w:rPr>
          <w:i/>
          <w:color w:val="595959"/>
          <w:sz w:val="22"/>
        </w:rPr>
        <w:t>A végleges angol levél ideális esetben egy A4-es oldal.</w:t>
      </w:r>
    </w:p>
    <w:p>
      <w:pPr>
        <w:pStyle w:val="Heading1"/>
      </w:pPr>
      <w:r>
        <w:t>Mit kell személyre szabni?</w:t>
      </w:r>
    </w:p>
    <w:p>
      <w:pPr>
        <w:pStyle w:val="ListBullet"/>
        <w:spacing w:after="60"/>
        <w:ind w:left="360" w:hanging="259"/>
      </w:pPr>
      <w:r>
        <w:t>Minden szögletes zárójeles részt cserélj ki saját adatra; a zárójelek ne maradjanak a végleges levélben.</w:t>
      </w:r>
    </w:p>
    <w:p>
      <w:pPr>
        <w:pStyle w:val="ListBullet"/>
        <w:spacing w:after="60"/>
        <w:ind w:left="360" w:hanging="259"/>
      </w:pPr>
      <w:r>
        <w:t>Ne csak azt írd, hogy motivált vagy: adj egy rövid, ellenőrizhető példát iskolai vagy gyakorlati munkából.</w:t>
      </w:r>
    </w:p>
    <w:p>
      <w:pPr>
        <w:pStyle w:val="ListBullet"/>
        <w:spacing w:after="60"/>
        <w:ind w:left="360" w:hanging="259"/>
      </w:pPr>
      <w:r>
        <w:t>Nevezd meg pontosan, mit szeretnél megtanulni a szakmai gyakorlaton, és hogyan használod majd hazatérés után.</w:t>
      </w:r>
    </w:p>
    <w:p>
      <w:pPr>
        <w:pStyle w:val="ListBullet"/>
        <w:spacing w:after="60"/>
        <w:ind w:left="360" w:hanging="259"/>
      </w:pPr>
      <w:r>
        <w:t>A nyelvi szintnek megfelelő, természetes mondatokat használj. Az egyszerű, hiteles angol jobb, mint a túlzó vagy gépies szöveg.</w:t>
      </w:r>
    </w:p>
    <w:p>
      <w:pPr>
        <w:pStyle w:val="ListBullet"/>
        <w:spacing w:after="60"/>
        <w:ind w:left="360" w:hanging="259"/>
      </w:pPr>
      <w:r>
        <w:t>A címzett ismeretlen neve esetén használható a “Dear Members of the Selection Committee” és a “Yours faithfully” zárás.</w:t>
      </w:r>
    </w:p>
    <w:p>
      <w:pPr>
        <w:pStyle w:val="Heading1"/>
      </w:pPr>
      <w:r>
        <w:t>Javasolt tartalmi szerkezet</w:t>
      </w:r>
    </w:p>
    <w:p>
      <w:pPr>
        <w:spacing w:after="60"/>
      </w:pPr>
      <w:r>
        <w:rPr>
          <w:b/>
          <w:color w:val="1F4E79"/>
        </w:rPr>
        <w:t xml:space="preserve">1. Bemutatkozás: </w:t>
      </w:r>
      <w:r>
        <w:t>Ki vagy, mit tanulsz, melyik mobilitásra jelentkezel, és miért.</w:t>
      </w:r>
    </w:p>
    <w:p>
      <w:pPr>
        <w:spacing w:after="60"/>
      </w:pPr>
      <w:r>
        <w:rPr>
          <w:b/>
          <w:color w:val="1F4E79"/>
        </w:rPr>
        <w:t xml:space="preserve">2. Alkalmasság: </w:t>
      </w:r>
      <w:r>
        <w:t>Szakmai tudás és személyes erősségek egy-egy konkrét példával.</w:t>
      </w:r>
    </w:p>
    <w:p>
      <w:pPr>
        <w:spacing w:after="60"/>
      </w:pPr>
      <w:r>
        <w:rPr>
          <w:b/>
          <w:color w:val="1F4E79"/>
        </w:rPr>
        <w:t xml:space="preserve">3. Tanulási cél: </w:t>
      </w:r>
      <w:r>
        <w:t>Mit akarsz elsajátítani szakmailag, nyelvileg és kulturálisan.</w:t>
      </w:r>
    </w:p>
    <w:p>
      <w:pPr>
        <w:spacing w:after="60"/>
      </w:pPr>
      <w:r>
        <w:rPr>
          <w:b/>
          <w:color w:val="1F4E79"/>
        </w:rPr>
        <w:t xml:space="preserve">4. Felkészültség: </w:t>
      </w:r>
      <w:r>
        <w:t>Önállóság, alkalmazkodás, szabálykövetés és az iskola méltó képviselete.</w:t>
      </w:r>
    </w:p>
    <w:p>
      <w:pPr>
        <w:spacing w:after="60"/>
      </w:pPr>
      <w:r>
        <w:rPr>
          <w:b/>
          <w:color w:val="1F4E79"/>
        </w:rPr>
        <w:t xml:space="preserve">5. Lezárás: </w:t>
      </w:r>
      <w:r>
        <w:t>Rövid köszönet, elérhetőség és udvarias elköszönés.</w:t>
      </w:r>
    </w:p>
    <w:p>
      <w:pPr>
        <w:pStyle w:val="Heading1"/>
      </w:pPr>
      <w:r>
        <w:t>Beküldés előtti ellenőrzőlista</w:t>
      </w:r>
    </w:p>
    <w:p>
      <w:pPr>
        <w:pStyle w:val="ListBullet"/>
        <w:spacing w:after="60"/>
        <w:ind w:left="360" w:hanging="259"/>
      </w:pPr>
      <w:r>
        <w:t>☐ Egy oldalnál nem hosszabb az angol levél.</w:t>
      </w:r>
    </w:p>
    <w:p>
      <w:pPr>
        <w:pStyle w:val="ListBullet"/>
        <w:spacing w:after="60"/>
        <w:ind w:left="360" w:hanging="259"/>
      </w:pPr>
      <w:r>
        <w:t>☐ A fogadó országra, városra, cégre vagy szakmai programra utal.</w:t>
      </w:r>
    </w:p>
    <w:p>
      <w:pPr>
        <w:pStyle w:val="ListBullet"/>
        <w:spacing w:after="60"/>
        <w:ind w:left="360" w:hanging="259"/>
      </w:pPr>
      <w:r>
        <w:t>☐ Legalább két konkrét, valós példát tartalmaz.</w:t>
      </w:r>
    </w:p>
    <w:p>
      <w:pPr>
        <w:pStyle w:val="ListBullet"/>
        <w:spacing w:after="60"/>
        <w:ind w:left="360" w:hanging="259"/>
      </w:pPr>
      <w:r>
        <w:t>☐ Nincs benne üres helykitöltő vagy általános, másolható mondat.</w:t>
      </w:r>
    </w:p>
    <w:p>
      <w:pPr>
        <w:pStyle w:val="ListBullet"/>
        <w:spacing w:after="60"/>
        <w:ind w:left="360" w:hanging="259"/>
      </w:pPr>
      <w:r>
        <w:t>☐ Nyelvtanilag ellenőrizve van; a név, dátum és elérhetőségek pontosak.</w:t>
      </w:r>
    </w:p>
    <w:p>
      <w:pPr>
        <w:pStyle w:val="ListBullet"/>
        <w:spacing w:after="60"/>
        <w:ind w:left="360" w:hanging="259"/>
      </w:pPr>
      <w:r>
        <w:t>☐ A fájlnév professzionális, például: Vezeteknev_Keresztnev_Erasmus_Motivation_Letter.pdf.</w:t>
      </w:r>
    </w:p>
    <w:p>
      <w:pPr>
        <w:pStyle w:val="Heading1"/>
      </w:pPr>
      <w:r>
        <w:t>Értékelési javaslat az iskolai kiválasztáshoz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182"/>
        <w:gridCol w:w="3182"/>
        <w:gridCol w:w="3182"/>
      </w:tblGrid>
      <w:tr>
        <w:tc>
          <w:tcPr>
            <w:tcW w:type="dxa" w:w="3600"/>
            <w:shd w:fill="1F4E79"/>
          </w:tcPr>
          <w:p>
            <w:r>
              <w:rPr>
                <w:b/>
                <w:color w:val="FFFFFF"/>
              </w:rPr>
              <w:t>Szempont</w:t>
            </w:r>
          </w:p>
        </w:tc>
        <w:tc>
          <w:tcPr>
            <w:tcW w:type="dxa" w:w="4680"/>
            <w:shd w:fill="1F4E79"/>
          </w:tcPr>
          <w:p>
            <w:r>
              <w:rPr>
                <w:b/>
                <w:color w:val="FFFFFF"/>
              </w:rPr>
              <w:t>Mit keressünk?</w:t>
            </w:r>
          </w:p>
        </w:tc>
        <w:tc>
          <w:tcPr>
            <w:tcW w:type="dxa" w:w="1080"/>
            <w:shd w:fill="1F4E79"/>
          </w:tcPr>
          <w:p>
            <w:r>
              <w:rPr>
                <w:b/>
                <w:color w:val="FFFFFF"/>
              </w:rPr>
              <w:t>Pont</w:t>
            </w:r>
          </w:p>
        </w:tc>
      </w:tr>
      <w:tr>
        <w:tc>
          <w:tcPr>
            <w:tcW w:type="dxa" w:w="3600"/>
          </w:tcPr>
          <w:p>
            <w:r>
              <w:t>Valódi motiváció</w:t>
            </w:r>
          </w:p>
        </w:tc>
        <w:tc>
          <w:tcPr>
            <w:tcW w:type="dxa" w:w="4680"/>
          </w:tcPr>
          <w:p>
            <w:r>
              <w:t>Konkrét és személyes indokok</w:t>
            </w:r>
          </w:p>
        </w:tc>
        <w:tc>
          <w:tcPr>
            <w:tcW w:type="dxa" w:w="1080"/>
          </w:tcPr>
          <w:p>
            <w:r>
              <w:t>0–5</w:t>
            </w:r>
          </w:p>
        </w:tc>
      </w:tr>
      <w:tr>
        <w:tc>
          <w:tcPr>
            <w:tcW w:type="dxa" w:w="3600"/>
          </w:tcPr>
          <w:p>
            <w:r>
              <w:t>Szakmai célok</w:t>
            </w:r>
          </w:p>
        </w:tc>
        <w:tc>
          <w:tcPr>
            <w:tcW w:type="dxa" w:w="4680"/>
          </w:tcPr>
          <w:p>
            <w:r>
              <w:t>A képzéshez és mobilitáshoz kapcsolódnak</w:t>
            </w:r>
          </w:p>
        </w:tc>
        <w:tc>
          <w:tcPr>
            <w:tcW w:type="dxa" w:w="1080"/>
          </w:tcPr>
          <w:p>
            <w:r>
              <w:t>0–5</w:t>
            </w:r>
          </w:p>
        </w:tc>
      </w:tr>
      <w:tr>
        <w:tc>
          <w:tcPr>
            <w:tcW w:type="dxa" w:w="3600"/>
          </w:tcPr>
          <w:p>
            <w:r>
              <w:t>Felkészültség</w:t>
            </w:r>
          </w:p>
        </w:tc>
        <w:tc>
          <w:tcPr>
            <w:tcW w:type="dxa" w:w="4680"/>
          </w:tcPr>
          <w:p>
            <w:r>
              <w:t>Önállóság, felelősség, alkalmazkodás</w:t>
            </w:r>
          </w:p>
        </w:tc>
        <w:tc>
          <w:tcPr>
            <w:tcW w:type="dxa" w:w="1080"/>
          </w:tcPr>
          <w:p>
            <w:r>
              <w:t>0–5</w:t>
            </w:r>
          </w:p>
        </w:tc>
      </w:tr>
      <w:tr>
        <w:tc>
          <w:tcPr>
            <w:tcW w:type="dxa" w:w="3600"/>
          </w:tcPr>
          <w:p>
            <w:r>
              <w:t>Hozzáadott érték</w:t>
            </w:r>
          </w:p>
        </w:tc>
        <w:tc>
          <w:tcPr>
            <w:tcW w:type="dxa" w:w="4680"/>
          </w:tcPr>
          <w:p>
            <w:r>
              <w:t>Tudásmegosztás és hazatérés utáni terv</w:t>
            </w:r>
          </w:p>
        </w:tc>
        <w:tc>
          <w:tcPr>
            <w:tcW w:type="dxa" w:w="1080"/>
          </w:tcPr>
          <w:p>
            <w:r>
              <w:t>0–3</w:t>
            </w:r>
          </w:p>
        </w:tc>
      </w:tr>
      <w:tr>
        <w:tc>
          <w:tcPr>
            <w:tcW w:type="dxa" w:w="3600"/>
          </w:tcPr>
          <w:p>
            <w:r>
              <w:t>Kommunikáció</w:t>
            </w:r>
          </w:p>
        </w:tc>
        <w:tc>
          <w:tcPr>
            <w:tcW w:type="dxa" w:w="4680"/>
          </w:tcPr>
          <w:p>
            <w:r>
              <w:t>Világos, tömör, hiteles angol</w:t>
            </w:r>
          </w:p>
        </w:tc>
        <w:tc>
          <w:tcPr>
            <w:tcW w:type="dxa" w:w="1080"/>
          </w:tcPr>
          <w:p>
            <w:r>
              <w:t>0–2</w:t>
            </w:r>
          </w:p>
        </w:tc>
      </w:tr>
    </w:tbl>
    <w:p>
      <w:pPr>
        <w:pStyle w:val="Heading1"/>
      </w:pPr>
      <w:r>
        <w:t>Felhasznált hivatalos források</w:t>
      </w:r>
    </w:p>
    <w:p>
      <w:pPr>
        <w:pStyle w:val="ListBullet"/>
        <w:spacing w:after="40"/>
      </w:pPr>
      <w:r>
        <w:rPr>
          <w:b/>
        </w:rPr>
        <w:t xml:space="preserve">Europass – Create your cover letter: </w:t>
      </w:r>
      <w:r>
        <w:t>https://europass.europa.eu/en/create-europass-cover-letter</w:t>
      </w:r>
    </w:p>
    <w:p>
      <w:pPr>
        <w:pStyle w:val="ListBullet"/>
        <w:spacing w:after="40"/>
      </w:pPr>
      <w:r>
        <w:rPr>
          <w:b/>
        </w:rPr>
        <w:t xml:space="preserve">European Youth Portal – How to write a good CV and motivation letter: </w:t>
      </w:r>
      <w:r>
        <w:t>https://youth.europa.eu/go-abroad/working/how-write-good-cv-and-motivation-letter_en</w:t>
      </w:r>
    </w:p>
    <w:p>
      <w:pPr>
        <w:pStyle w:val="ListBullet"/>
        <w:spacing w:after="40"/>
      </w:pPr>
      <w:r>
        <w:rPr>
          <w:b/>
        </w:rPr>
        <w:t xml:space="preserve">European Youth Portal – Motivation letters for traineeships: </w:t>
      </w:r>
      <w:r>
        <w:t>https://youth.europa.eu/go-abroad/traineeships/tips-write-motivation-letter-traineeships-eu-institutions_en</w:t>
      </w:r>
    </w:p>
    <w:p>
      <w:pPr>
        <w:pStyle w:val="ListBullet"/>
        <w:spacing w:after="40"/>
      </w:pPr>
      <w:r>
        <w:rPr>
          <w:b/>
        </w:rPr>
        <w:t xml:space="preserve">Erasmus+ Programme Guide – VET learner mobility: </w:t>
      </w:r>
      <w:r>
        <w:t>https://erasmus-plus.ec.europa.eu/programme-guide/part-b/key-action-1/vet-learners-and-staff</w:t>
      </w:r>
    </w:p>
    <w:sectPr w:rsidR="00FC693F" w:rsidRPr="0006063C" w:rsidSect="00034616">
      <w:pgSz w:w="11909" w:h="16834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Erasmus+ motivation letter template • student version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4E7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F4E7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